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36EA" w14:textId="77777777" w:rsidR="00BF53CC" w:rsidRPr="00BF53CC" w:rsidRDefault="00D36ECC" w:rsidP="00BF53CC">
      <w:pPr>
        <w:pStyle w:val="a5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4F58E" wp14:editId="1CAC7B59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1FDF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F58E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192.8pt;margin-top:194.75pt;width:92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LcsA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" filled="f" stroked="f">
                <v:textbox inset="0,0,0,0">
                  <w:txbxContent>
                    <w:p w14:paraId="66F21FDF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E0B0B" wp14:editId="505A72D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5424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0B0B" id="Text Box 266" o:spid="_x0000_s1027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b7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9mlYMRstb0T1&#10;BAKWAgQGWoS5B0Yj5E+MBpghGVY/dkRSjNqPHB6BGTizIWdjMxuEl3A0wxqjyVzpaTDtesm2DSBP&#10;z4yLW3goNbMiPmVxeF4wF2wthxlmBs/Lfxt1mrTL3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nSWG+7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14:paraId="138F5424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F4BE1B" wp14:editId="202DF26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43B4" w14:textId="77777777" w:rsidR="008E0D07" w:rsidRPr="001A2849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BE1B" id="Text Box 265" o:spid="_x0000_s1028" type="#_x0000_t202" style="position:absolute;margin-left:192.8pt;margin-top:172.95pt;width:92.15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ej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XzmalP36kE3O47cNQDHECfba6quxPFd4W42NSE7+lKStHXlJTAzzc33WdX&#10;RxxlQHb9J1FCIHLQwgINlWxN8aAcCNChT4/n3hgyhQnpL7xrb4ZRAWd+FES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ji9DQAzYt6J&#10;8hEULAUIDGQKgw+MWsifGPUwRFKsfhyIpBg1Hzm8AjNxJkNOxm4yCC/gaoo1RqO50eNkOnSS7WtA&#10;Ht8ZFyt4KRWzIr6wOL0vGAw2l9MQM5Pn+b/1uoza5W8A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BdfLej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14:paraId="78F443B4" w14:textId="77777777" w:rsidR="008E0D07" w:rsidRPr="001A2849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B8C557" wp14:editId="54775A5E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BCA0" w14:textId="77777777" w:rsidR="008E0D07" w:rsidRPr="00F919B8" w:rsidRDefault="008E0D07" w:rsidP="008E0D07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C557" id="Text Box 264" o:spid="_x0000_s1029" type="#_x0000_t202" style="position:absolute;margin-left:85.05pt;margin-top:172.95pt;width:89.3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4f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Civs4f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14:paraId="3029BCA0" w14:textId="77777777" w:rsidR="008E0D07" w:rsidRPr="00F919B8" w:rsidRDefault="008E0D07" w:rsidP="008E0D07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61A36C" wp14:editId="31C75CCF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3685"/>
                <wp:effectExtent l="0" t="0" r="889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9285" w14:textId="77EB484D" w:rsidR="00205CDE" w:rsidRDefault="00BD1C4D" w:rsidP="00205CDE">
                            <w:pPr>
                              <w:jc w:val="center"/>
                            </w:pPr>
                            <w:r>
                              <w:t>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A36C" id="Поле 12" o:spid="_x0000_s1030" type="#_x0000_t202" style="position:absolute;margin-left:418.15pt;margin-top:189.95pt;width:99.8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bgvgIAALI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" filled="f" stroked="f">
                <v:textbox inset="0,0,0,0">
                  <w:txbxContent>
                    <w:p w14:paraId="1A489285" w14:textId="77EB484D" w:rsidR="00205CDE" w:rsidRDefault="00BD1C4D" w:rsidP="00205CDE">
                      <w:pPr>
                        <w:jc w:val="center"/>
                      </w:pPr>
                      <w:r>
                        <w:t>180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8404917" wp14:editId="6540D3AA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3685"/>
                <wp:effectExtent l="0" t="0" r="1714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FAB" w14:textId="32BC9B81" w:rsidR="00205CDE" w:rsidRPr="00C06726" w:rsidRDefault="00BD1C4D" w:rsidP="00205CDE">
                            <w:pPr>
                              <w:jc w:val="center"/>
                            </w:pPr>
                            <w:r>
                              <w:t>28.10.2021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917" id="Поле 11" o:spid="_x0000_s1031" type="#_x0000_t202" style="position:absolute;margin-left:124.75pt;margin-top:189.95pt;width:100.6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zdvQ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" filled="f" stroked="f">
                <v:textbox inset="0,0,0,0">
                  <w:txbxContent>
                    <w:p w14:paraId="7692EFAB" w14:textId="32BC9B81" w:rsidR="00205CDE" w:rsidRPr="00C06726" w:rsidRDefault="00BD1C4D" w:rsidP="00205CDE">
                      <w:pPr>
                        <w:jc w:val="center"/>
                      </w:pPr>
                      <w:r>
                        <w:t>28.10.2021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205CDE">
        <w:rPr>
          <w:noProof/>
        </w:rPr>
        <w:drawing>
          <wp:anchor distT="0" distB="0" distL="114300" distR="114300" simplePos="0" relativeHeight="251659264" behindDoc="0" locked="1" layoutInCell="1" allowOverlap="1" wp14:anchorId="03051892" wp14:editId="758C5D85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922905"/>
            <wp:effectExtent l="0" t="0" r="3175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DE" w:rsidRPr="00205CDE">
        <w:t xml:space="preserve">О </w:t>
      </w:r>
      <w:r w:rsidR="00AB6F43" w:rsidRPr="00BF53CC">
        <w:t xml:space="preserve">внесении изменений в </w:t>
      </w:r>
      <w:r w:rsidR="005502DC" w:rsidRPr="00BF53CC">
        <w:t>Положение</w:t>
      </w:r>
    </w:p>
    <w:p w14:paraId="1DB380BA" w14:textId="738C6929" w:rsidR="00BF53CC" w:rsidRPr="00BF53CC" w:rsidRDefault="005502DC" w:rsidP="00BF53CC">
      <w:pPr>
        <w:pStyle w:val="a5"/>
        <w:spacing w:after="0"/>
      </w:pPr>
      <w:r w:rsidRPr="00BF53CC">
        <w:t>о денежном содержании муниципальных</w:t>
      </w:r>
    </w:p>
    <w:p w14:paraId="55CA84EB" w14:textId="77777777" w:rsidR="00BF53CC" w:rsidRPr="00BF53CC" w:rsidRDefault="005502DC" w:rsidP="00BF53CC">
      <w:pPr>
        <w:pStyle w:val="a5"/>
        <w:spacing w:after="0"/>
      </w:pPr>
      <w:r w:rsidRPr="00BF53CC">
        <w:t>служащих органов местного самоуправления</w:t>
      </w:r>
    </w:p>
    <w:p w14:paraId="28D6C9C7" w14:textId="77777777" w:rsidR="00BF53CC" w:rsidRPr="00BF53CC" w:rsidRDefault="005502DC" w:rsidP="00AB6F43">
      <w:pPr>
        <w:pStyle w:val="a5"/>
        <w:spacing w:after="0"/>
      </w:pPr>
      <w:r w:rsidRPr="00BF53CC">
        <w:t>Пермского муниципального района,</w:t>
      </w:r>
    </w:p>
    <w:p w14:paraId="5900ECEF" w14:textId="77777777" w:rsidR="00BF53CC" w:rsidRPr="00BF53CC" w:rsidRDefault="005502DC" w:rsidP="00AB6F43">
      <w:pPr>
        <w:pStyle w:val="a5"/>
        <w:spacing w:after="0"/>
      </w:pPr>
      <w:r w:rsidRPr="00BF53CC">
        <w:t>утвержденно</w:t>
      </w:r>
      <w:r w:rsidR="005D6CDB" w:rsidRPr="00BF53CC">
        <w:t>е</w:t>
      </w:r>
      <w:r w:rsidR="00BF53CC" w:rsidRPr="00BF53CC">
        <w:t xml:space="preserve"> решением Земского</w:t>
      </w:r>
    </w:p>
    <w:p w14:paraId="280DC3C4" w14:textId="77777777" w:rsidR="00BF53CC" w:rsidRPr="00BF53CC" w:rsidRDefault="005502DC" w:rsidP="00AB6F43">
      <w:pPr>
        <w:pStyle w:val="a5"/>
        <w:spacing w:after="0"/>
      </w:pPr>
      <w:r w:rsidRPr="00BF53CC">
        <w:t>Собрания Пермского муниципального</w:t>
      </w:r>
    </w:p>
    <w:p w14:paraId="24F7D060" w14:textId="225B6A67" w:rsidR="00FC1928" w:rsidRPr="00BF53CC" w:rsidRDefault="005502DC" w:rsidP="00BF53CC">
      <w:pPr>
        <w:pStyle w:val="a5"/>
      </w:pPr>
      <w:r w:rsidRPr="00BF53CC">
        <w:t>района от 27.10.2011 № 208</w:t>
      </w:r>
    </w:p>
    <w:p w14:paraId="29A64B79" w14:textId="272220F6" w:rsidR="00205CDE" w:rsidRPr="00474722" w:rsidRDefault="00205CDE" w:rsidP="00E30721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  <w:r w:rsidRPr="00474722">
        <w:rPr>
          <w:szCs w:val="28"/>
        </w:rPr>
        <w:t xml:space="preserve">В соответствии </w:t>
      </w:r>
      <w:r w:rsidR="00156921">
        <w:rPr>
          <w:szCs w:val="28"/>
        </w:rPr>
        <w:t>с</w:t>
      </w:r>
      <w:r w:rsidR="00BB45EC">
        <w:rPr>
          <w:szCs w:val="28"/>
        </w:rPr>
        <w:t xml:space="preserve"> пунктом 2 части 1 </w:t>
      </w:r>
      <w:r w:rsidR="00653F41">
        <w:rPr>
          <w:szCs w:val="28"/>
        </w:rPr>
        <w:t>стать</w:t>
      </w:r>
      <w:r w:rsidR="00BB45EC">
        <w:rPr>
          <w:szCs w:val="28"/>
        </w:rPr>
        <w:t>и</w:t>
      </w:r>
      <w:r w:rsidR="00C56E49">
        <w:rPr>
          <w:szCs w:val="28"/>
        </w:rPr>
        <w:t xml:space="preserve"> 25</w:t>
      </w:r>
      <w:r w:rsidR="00653F41">
        <w:rPr>
          <w:szCs w:val="28"/>
        </w:rPr>
        <w:t>,</w:t>
      </w:r>
      <w:r w:rsidR="00BB45EC">
        <w:rPr>
          <w:szCs w:val="28"/>
        </w:rPr>
        <w:t xml:space="preserve"> частью 2 статьи</w:t>
      </w:r>
      <w:r w:rsidR="00653F41">
        <w:rPr>
          <w:szCs w:val="28"/>
        </w:rPr>
        <w:t xml:space="preserve"> 68</w:t>
      </w:r>
      <w:r w:rsidR="00C56E49">
        <w:rPr>
          <w:szCs w:val="28"/>
        </w:rPr>
        <w:t xml:space="preserve"> Устава Пермского муниципального района </w:t>
      </w:r>
    </w:p>
    <w:p w14:paraId="6BAA193A" w14:textId="77777777" w:rsidR="00205CDE" w:rsidRPr="00474722" w:rsidRDefault="00205CDE" w:rsidP="00E30721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3C6F4C44" w14:textId="24CD40EB" w:rsidR="007A1020" w:rsidRPr="002955C1" w:rsidRDefault="005B6749" w:rsidP="00E30721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right="142" w:firstLine="709"/>
        <w:jc w:val="both"/>
        <w:outlineLvl w:val="0"/>
        <w:rPr>
          <w:szCs w:val="28"/>
        </w:rPr>
      </w:pPr>
      <w:r w:rsidRPr="00153E70">
        <w:rPr>
          <w:szCs w:val="28"/>
        </w:rPr>
        <w:t xml:space="preserve">Внести в </w:t>
      </w:r>
      <w:r w:rsidR="00653F41" w:rsidRPr="00153E70">
        <w:rPr>
          <w:szCs w:val="28"/>
        </w:rPr>
        <w:t>Положение о денежном содержании муниципальных служащих органов местного самоуправления Пермского муниципального района, утвержденно</w:t>
      </w:r>
      <w:r w:rsidR="005D6CDB" w:rsidRPr="00153E70">
        <w:rPr>
          <w:szCs w:val="28"/>
        </w:rPr>
        <w:t>е</w:t>
      </w:r>
      <w:r w:rsidR="00653F41" w:rsidRPr="00153E70">
        <w:rPr>
          <w:szCs w:val="28"/>
        </w:rPr>
        <w:t xml:space="preserve"> решением Земского Собрания Пермского муниципального района от 27.10.2011 № 208 (в ред. от 23.08.2012 № 278, от 14.12.2012 № 306, </w:t>
      </w:r>
      <w:r w:rsidR="00064BEF" w:rsidRPr="00153E70">
        <w:rPr>
          <w:szCs w:val="28"/>
        </w:rPr>
        <w:t xml:space="preserve">от 30.10.2013 № 392, от 18.12.2014 № 28, от 28.05.2015 № 79, от 24.05.2016 № 150, </w:t>
      </w:r>
      <w:r w:rsidR="00064BEF" w:rsidRPr="002955C1">
        <w:rPr>
          <w:szCs w:val="28"/>
        </w:rPr>
        <w:t>от 22.09.2016 №167, от 24.08.2017 №248</w:t>
      </w:r>
      <w:r w:rsidR="00BB45EC" w:rsidRPr="002955C1">
        <w:rPr>
          <w:szCs w:val="28"/>
        </w:rPr>
        <w:t>, от 26.03.2020 № 36, от 27.08.2020 № 70</w:t>
      </w:r>
      <w:r w:rsidR="000B503E" w:rsidRPr="002955C1">
        <w:rPr>
          <w:szCs w:val="28"/>
        </w:rPr>
        <w:t>, от 27.05.2021 № 141, от 26.08.2021 № 153</w:t>
      </w:r>
      <w:r w:rsidR="00064BEF" w:rsidRPr="002955C1">
        <w:rPr>
          <w:szCs w:val="28"/>
        </w:rPr>
        <w:t xml:space="preserve">) </w:t>
      </w:r>
      <w:r w:rsidR="0048116F" w:rsidRPr="002955C1">
        <w:rPr>
          <w:szCs w:val="28"/>
        </w:rPr>
        <w:t>следующие изменения:</w:t>
      </w:r>
    </w:p>
    <w:p w14:paraId="6D724AD5" w14:textId="3CD9BDE0" w:rsidR="002955C1" w:rsidRPr="002955C1" w:rsidRDefault="008F79D6" w:rsidP="00E30721">
      <w:pPr>
        <w:pStyle w:val="af0"/>
        <w:numPr>
          <w:ilvl w:val="1"/>
          <w:numId w:val="5"/>
        </w:numPr>
        <w:autoSpaceDE w:val="0"/>
        <w:autoSpaceDN w:val="0"/>
        <w:adjustRightInd w:val="0"/>
        <w:ind w:left="0" w:right="142" w:firstLine="709"/>
        <w:jc w:val="both"/>
        <w:rPr>
          <w:szCs w:val="28"/>
        </w:rPr>
      </w:pPr>
      <w:r>
        <w:rPr>
          <w:szCs w:val="28"/>
        </w:rPr>
        <w:t>В</w:t>
      </w:r>
      <w:r w:rsidR="002955C1" w:rsidRPr="002955C1">
        <w:rPr>
          <w:szCs w:val="28"/>
        </w:rPr>
        <w:t xml:space="preserve"> абзаце втором пункта 4.1. раздела 4 слова «и председателя Контрольно-счетной палаты» исключить</w:t>
      </w:r>
      <w:r w:rsidR="002F67A0">
        <w:rPr>
          <w:szCs w:val="28"/>
        </w:rPr>
        <w:t>;</w:t>
      </w:r>
    </w:p>
    <w:p w14:paraId="593AA70B" w14:textId="77777777" w:rsidR="00632F07" w:rsidRPr="00D76F35" w:rsidRDefault="00632F07" w:rsidP="00E30721">
      <w:pPr>
        <w:pStyle w:val="af0"/>
        <w:numPr>
          <w:ilvl w:val="1"/>
          <w:numId w:val="5"/>
        </w:numPr>
        <w:autoSpaceDE w:val="0"/>
        <w:autoSpaceDN w:val="0"/>
        <w:adjustRightInd w:val="0"/>
        <w:ind w:left="0" w:right="141" w:firstLine="709"/>
        <w:jc w:val="both"/>
        <w:rPr>
          <w:szCs w:val="28"/>
        </w:rPr>
      </w:pPr>
      <w:r w:rsidRPr="00D76F35">
        <w:rPr>
          <w:szCs w:val="28"/>
        </w:rPr>
        <w:t>А</w:t>
      </w:r>
      <w:r w:rsidR="002955C1" w:rsidRPr="00D76F35">
        <w:rPr>
          <w:szCs w:val="28"/>
        </w:rPr>
        <w:t>бзац трет</w:t>
      </w:r>
      <w:r w:rsidRPr="00D76F35">
        <w:rPr>
          <w:szCs w:val="28"/>
        </w:rPr>
        <w:t>ий</w:t>
      </w:r>
      <w:r w:rsidR="002955C1" w:rsidRPr="00D76F35">
        <w:rPr>
          <w:szCs w:val="28"/>
        </w:rPr>
        <w:t xml:space="preserve"> пункта 4.1. раздела 4 </w:t>
      </w:r>
      <w:r w:rsidRPr="00D76F35">
        <w:rPr>
          <w:color w:val="000000"/>
          <w:szCs w:val="28"/>
          <w:lang w:eastAsia="x-none"/>
        </w:rPr>
        <w:t>изложить в новой редакции:</w:t>
      </w:r>
    </w:p>
    <w:p w14:paraId="133CD014" w14:textId="68515715" w:rsidR="00632F07" w:rsidRDefault="00632F07" w:rsidP="00D76F35">
      <w:pPr>
        <w:pStyle w:val="af0"/>
        <w:autoSpaceDE w:val="0"/>
        <w:autoSpaceDN w:val="0"/>
        <w:adjustRightInd w:val="0"/>
        <w:ind w:left="0" w:right="142" w:firstLine="709"/>
        <w:jc w:val="both"/>
        <w:rPr>
          <w:sz w:val="22"/>
        </w:rPr>
      </w:pPr>
      <w:r w:rsidRPr="00D76F35">
        <w:rPr>
          <w:szCs w:val="28"/>
        </w:rPr>
        <w:t>«При формировании фонда оплаты труда по должности первый заместитель главы</w:t>
      </w:r>
      <w:r w:rsidRPr="00632F07">
        <w:rPr>
          <w:szCs w:val="28"/>
        </w:rPr>
        <w:t xml:space="preserve"> администрации муниципального района учитывается 50 должностных окладов в год</w:t>
      </w:r>
      <w:r w:rsidR="00D76F35">
        <w:rPr>
          <w:szCs w:val="28"/>
        </w:rPr>
        <w:t>.</w:t>
      </w:r>
      <w:r>
        <w:rPr>
          <w:szCs w:val="28"/>
        </w:rPr>
        <w:t>»</w:t>
      </w:r>
      <w:r w:rsidR="00D76F35">
        <w:rPr>
          <w:szCs w:val="28"/>
        </w:rPr>
        <w:t>;</w:t>
      </w:r>
    </w:p>
    <w:p w14:paraId="45C89DF6" w14:textId="0D23329C" w:rsidR="00DA71AF" w:rsidRDefault="00DA71AF" w:rsidP="00E30721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right="141" w:firstLine="709"/>
        <w:jc w:val="both"/>
        <w:outlineLvl w:val="0"/>
        <w:rPr>
          <w:szCs w:val="28"/>
        </w:rPr>
      </w:pPr>
      <w:r>
        <w:rPr>
          <w:szCs w:val="28"/>
        </w:rPr>
        <w:t xml:space="preserve">В </w:t>
      </w:r>
      <w:r w:rsidR="008F79D6">
        <w:rPr>
          <w:szCs w:val="28"/>
        </w:rPr>
        <w:t>П</w:t>
      </w:r>
      <w:r w:rsidR="00D33346" w:rsidRPr="002955C1">
        <w:rPr>
          <w:szCs w:val="28"/>
        </w:rPr>
        <w:t>риложени</w:t>
      </w:r>
      <w:r w:rsidR="00567A3F">
        <w:rPr>
          <w:szCs w:val="28"/>
        </w:rPr>
        <w:t>и</w:t>
      </w:r>
      <w:r w:rsidR="00D33346" w:rsidRPr="002955C1">
        <w:rPr>
          <w:szCs w:val="28"/>
        </w:rPr>
        <w:t xml:space="preserve"> </w:t>
      </w:r>
      <w:r w:rsidR="00FE43BA">
        <w:rPr>
          <w:szCs w:val="28"/>
        </w:rPr>
        <w:t>1</w:t>
      </w:r>
      <w:r>
        <w:rPr>
          <w:szCs w:val="28"/>
        </w:rPr>
        <w:t xml:space="preserve"> исключить позиции: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2268"/>
      </w:tblGrid>
      <w:tr w:rsidR="00DA71AF" w:rsidRPr="00F423A6" w14:paraId="0936E4C3" w14:textId="77777777" w:rsidTr="00D76F3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DDE" w14:textId="0641F986" w:rsidR="00DA71AF" w:rsidRPr="00F423A6" w:rsidRDefault="00DA71AF" w:rsidP="00E30721">
            <w:pPr>
              <w:pStyle w:val="a6"/>
              <w:spacing w:line="240" w:lineRule="auto"/>
              <w:ind w:firstLine="0"/>
            </w:pPr>
            <w:r>
              <w:t>п</w:t>
            </w:r>
            <w:r w:rsidRPr="00F423A6">
              <w:t>редседатель Контрольно-счетной палаты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2B9" w14:textId="77777777" w:rsidR="00DA71AF" w:rsidRPr="00F423A6" w:rsidRDefault="00DA71AF" w:rsidP="00E30721">
            <w:pPr>
              <w:pStyle w:val="a6"/>
              <w:spacing w:line="240" w:lineRule="auto"/>
            </w:pPr>
            <w:r>
              <w:t xml:space="preserve">35 </w:t>
            </w:r>
            <w:r w:rsidRPr="00F423A6">
              <w:t>952,53</w:t>
            </w:r>
          </w:p>
        </w:tc>
      </w:tr>
      <w:tr w:rsidR="00DA71AF" w:rsidRPr="00F423A6" w14:paraId="6B18C230" w14:textId="77777777" w:rsidTr="00D76F3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91" w14:textId="7C80EB8E" w:rsidR="00DA71AF" w:rsidRPr="00F423A6" w:rsidRDefault="00DA71AF" w:rsidP="00E30721">
            <w:pPr>
              <w:pStyle w:val="a6"/>
              <w:spacing w:line="240" w:lineRule="auto"/>
              <w:ind w:firstLine="0"/>
            </w:pPr>
            <w:r>
              <w:t>з</w:t>
            </w:r>
            <w:r w:rsidRPr="00F423A6">
              <w:t>аместитель председателя Контрольно-счетной палаты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139" w14:textId="5AE79EF9" w:rsidR="00DA71AF" w:rsidRPr="00F423A6" w:rsidRDefault="00DA71AF" w:rsidP="0046360A">
            <w:pPr>
              <w:pStyle w:val="a6"/>
              <w:spacing w:line="240" w:lineRule="auto"/>
            </w:pPr>
            <w:r w:rsidRPr="0046360A">
              <w:t>2</w:t>
            </w:r>
            <w:r w:rsidR="0046360A" w:rsidRPr="0046360A">
              <w:t>9</w:t>
            </w:r>
            <w:r w:rsidRPr="0046360A">
              <w:t xml:space="preserve"> </w:t>
            </w:r>
            <w:r w:rsidR="0046360A" w:rsidRPr="0046360A">
              <w:t>207</w:t>
            </w:r>
            <w:r w:rsidRPr="0046360A">
              <w:t>,</w:t>
            </w:r>
            <w:r w:rsidR="0046360A" w:rsidRPr="0046360A">
              <w:t>49</w:t>
            </w:r>
          </w:p>
        </w:tc>
      </w:tr>
      <w:tr w:rsidR="00DA71AF" w:rsidRPr="00F423A6" w14:paraId="6C6312ED" w14:textId="77777777" w:rsidTr="00D76F3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B44" w14:textId="72542402" w:rsidR="00DA71AF" w:rsidRPr="00F423A6" w:rsidRDefault="00DA71AF" w:rsidP="00E30721">
            <w:pPr>
              <w:pStyle w:val="a6"/>
              <w:spacing w:line="240" w:lineRule="auto"/>
              <w:ind w:firstLine="0"/>
            </w:pPr>
            <w:r>
              <w:t>а</w:t>
            </w:r>
            <w:r w:rsidRPr="00F423A6">
              <w:t>удитор Контрольно-счетной палаты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50D" w14:textId="77777777" w:rsidR="00DA71AF" w:rsidRPr="00F423A6" w:rsidRDefault="00DA71AF" w:rsidP="00E30721">
            <w:pPr>
              <w:pStyle w:val="a6"/>
              <w:spacing w:line="240" w:lineRule="auto"/>
            </w:pPr>
            <w:r w:rsidRPr="00F423A6">
              <w:t>19</w:t>
            </w:r>
            <w:r>
              <w:t xml:space="preserve"> </w:t>
            </w:r>
            <w:r w:rsidRPr="00F423A6">
              <w:t>617,74</w:t>
            </w:r>
          </w:p>
        </w:tc>
      </w:tr>
    </w:tbl>
    <w:p w14:paraId="2BC79B73" w14:textId="77777777" w:rsidR="00E30721" w:rsidRDefault="00E30721" w:rsidP="00E30721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</w:p>
    <w:p w14:paraId="468C1F30" w14:textId="0D168524" w:rsidR="002535DF" w:rsidRDefault="0048116F" w:rsidP="00E30721">
      <w:pPr>
        <w:autoSpaceDE w:val="0"/>
        <w:autoSpaceDN w:val="0"/>
        <w:adjustRightInd w:val="0"/>
        <w:ind w:right="141" w:firstLine="709"/>
        <w:jc w:val="both"/>
        <w:outlineLvl w:val="0"/>
        <w:rPr>
          <w:szCs w:val="28"/>
        </w:rPr>
      </w:pPr>
      <w:r w:rsidRPr="008F79D6">
        <w:rPr>
          <w:szCs w:val="28"/>
        </w:rPr>
        <w:t>2</w:t>
      </w:r>
      <w:r w:rsidR="00C27198" w:rsidRPr="008F79D6">
        <w:rPr>
          <w:szCs w:val="28"/>
        </w:rPr>
        <w:t>.</w:t>
      </w:r>
      <w:r w:rsidR="00BF53CC" w:rsidRPr="008F79D6">
        <w:rPr>
          <w:szCs w:val="28"/>
        </w:rPr>
        <w:t xml:space="preserve"> </w:t>
      </w:r>
      <w:r w:rsidR="00C27198" w:rsidRPr="008F79D6">
        <w:rPr>
          <w:szCs w:val="28"/>
        </w:rPr>
        <w:t xml:space="preserve">Настоящее решение вступает в силу со дня его </w:t>
      </w:r>
      <w:r w:rsidR="00F365F2" w:rsidRPr="008F79D6">
        <w:rPr>
          <w:szCs w:val="28"/>
        </w:rPr>
        <w:t>официального опубликования</w:t>
      </w:r>
      <w:r w:rsidR="00C27198" w:rsidRPr="008F79D6">
        <w:rPr>
          <w:szCs w:val="28"/>
        </w:rPr>
        <w:t xml:space="preserve"> </w:t>
      </w:r>
      <w:r w:rsidRPr="008F79D6">
        <w:rPr>
          <w:szCs w:val="28"/>
        </w:rPr>
        <w:t xml:space="preserve">в бюллетене муниципального образования «Пермский </w:t>
      </w:r>
      <w:r w:rsidRPr="008F79D6">
        <w:rPr>
          <w:szCs w:val="28"/>
        </w:rPr>
        <w:lastRenderedPageBreak/>
        <w:t>муниципальный район»</w:t>
      </w:r>
      <w:r w:rsidR="00632F07">
        <w:rPr>
          <w:szCs w:val="28"/>
        </w:rPr>
        <w:t xml:space="preserve"> и распространяется на правоотношения, возникшие</w:t>
      </w:r>
      <w:r w:rsidR="00632F07" w:rsidRPr="008F79D6">
        <w:rPr>
          <w:szCs w:val="28"/>
        </w:rPr>
        <w:t xml:space="preserve"> с </w:t>
      </w:r>
      <w:r w:rsidR="00632F07">
        <w:rPr>
          <w:szCs w:val="28"/>
        </w:rPr>
        <w:t>30</w:t>
      </w:r>
      <w:r w:rsidR="00632F07" w:rsidRPr="008F79D6">
        <w:rPr>
          <w:szCs w:val="28"/>
        </w:rPr>
        <w:t xml:space="preserve"> сентября 2021</w:t>
      </w:r>
      <w:r w:rsidR="00632F07">
        <w:rPr>
          <w:szCs w:val="28"/>
        </w:rPr>
        <w:t xml:space="preserve"> года</w:t>
      </w:r>
      <w:r w:rsidR="002535DF">
        <w:rPr>
          <w:szCs w:val="28"/>
        </w:rPr>
        <w:t>.</w:t>
      </w:r>
    </w:p>
    <w:p w14:paraId="0AE5F70E" w14:textId="63D22C4A" w:rsidR="00BF53CC" w:rsidRDefault="00BF53CC" w:rsidP="00E30721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p w14:paraId="10F9F1AC" w14:textId="77777777" w:rsidR="008B46C3" w:rsidRPr="00474722" w:rsidRDefault="008B46C3" w:rsidP="00E30721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p w14:paraId="10CB730E" w14:textId="7719A393" w:rsidR="00205CDE" w:rsidRDefault="008148B9" w:rsidP="00E30721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205CDE" w:rsidRPr="00474722">
        <w:rPr>
          <w:szCs w:val="28"/>
        </w:rPr>
        <w:t xml:space="preserve">муниципального </w:t>
      </w:r>
      <w:r w:rsidR="00205CDE">
        <w:rPr>
          <w:szCs w:val="28"/>
        </w:rPr>
        <w:t>района</w:t>
      </w:r>
      <w:r w:rsidR="00E30721">
        <w:rPr>
          <w:szCs w:val="28"/>
        </w:rPr>
        <w:tab/>
      </w:r>
      <w:r w:rsidR="00E30721">
        <w:rPr>
          <w:szCs w:val="28"/>
        </w:rPr>
        <w:tab/>
      </w:r>
      <w:r w:rsidR="00E30721">
        <w:rPr>
          <w:szCs w:val="28"/>
        </w:rPr>
        <w:tab/>
      </w:r>
      <w:r w:rsidR="00E30721">
        <w:rPr>
          <w:szCs w:val="28"/>
        </w:rPr>
        <w:tab/>
      </w:r>
      <w:r w:rsidR="00E30721">
        <w:rPr>
          <w:szCs w:val="28"/>
        </w:rPr>
        <w:tab/>
      </w:r>
      <w:bookmarkStart w:id="0" w:name="_GoBack"/>
      <w:bookmarkEnd w:id="0"/>
      <w:r w:rsidR="00E30721">
        <w:rPr>
          <w:szCs w:val="28"/>
        </w:rPr>
        <w:t xml:space="preserve">     </w:t>
      </w:r>
      <w:r w:rsidR="00BF53CC">
        <w:rPr>
          <w:szCs w:val="28"/>
        </w:rPr>
        <w:t xml:space="preserve">   </w:t>
      </w:r>
      <w:r w:rsidR="006663E1">
        <w:rPr>
          <w:szCs w:val="28"/>
        </w:rPr>
        <w:t>В</w:t>
      </w:r>
      <w:r w:rsidR="00205CDE" w:rsidRPr="00474722">
        <w:rPr>
          <w:szCs w:val="28"/>
        </w:rPr>
        <w:t>.</w:t>
      </w:r>
      <w:r>
        <w:rPr>
          <w:szCs w:val="28"/>
        </w:rPr>
        <w:t>Ю. Цветов</w:t>
      </w:r>
    </w:p>
    <w:p w14:paraId="46D83860" w14:textId="1BE07F91" w:rsidR="002320BC" w:rsidRDefault="002320BC" w:rsidP="00E30721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p w14:paraId="0E8A95E0" w14:textId="77777777" w:rsidR="00D552FA" w:rsidRDefault="00D552FA" w:rsidP="00E30721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</w:p>
    <w:p w14:paraId="42F97120" w14:textId="5DACA575" w:rsidR="008148B9" w:rsidRDefault="008148B9" w:rsidP="00E30721">
      <w:pPr>
        <w:autoSpaceDE w:val="0"/>
        <w:autoSpaceDN w:val="0"/>
        <w:adjustRightInd w:val="0"/>
        <w:ind w:right="141"/>
        <w:jc w:val="both"/>
        <w:outlineLvl w:val="0"/>
        <w:rPr>
          <w:szCs w:val="28"/>
        </w:rPr>
      </w:pPr>
      <w:r>
        <w:rPr>
          <w:szCs w:val="28"/>
        </w:rPr>
        <w:t>Председатель Земского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F53CC">
        <w:rPr>
          <w:szCs w:val="28"/>
        </w:rPr>
        <w:t xml:space="preserve">   </w:t>
      </w:r>
      <w:r w:rsidR="006023BC">
        <w:rPr>
          <w:szCs w:val="28"/>
        </w:rPr>
        <w:t>Д.</w:t>
      </w:r>
      <w:r>
        <w:rPr>
          <w:szCs w:val="28"/>
        </w:rPr>
        <w:t>В. Гордиенко</w:t>
      </w:r>
    </w:p>
    <w:p w14:paraId="274B6787" w14:textId="08651074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2834D86D" w14:textId="151B8A64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5C98CECE" w14:textId="0C2DBC68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51A1A6A4" w14:textId="5B47E3A2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FF49FDB" w14:textId="5AFC2817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169AEC19" w14:textId="442A8AC0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2F19AF75" w14:textId="260CE03C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570329EC" w14:textId="3AE25707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18318AE7" w14:textId="7086047E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0674348" w14:textId="37652101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3DAFE42D" w14:textId="0F284366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16AE4EBD" w14:textId="3648A8D4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1C81A9B4" w14:textId="3EDDDE8A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0AF35C3" w14:textId="189CA177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4BEB0675" w14:textId="6825C6A2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C422878" w14:textId="06C25FCA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9E18B97" w14:textId="0E00ABCC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4ACB5B12" w14:textId="7D5E1656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1D8BE472" w14:textId="7678AD67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EA149BF" w14:textId="630F9911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86FFB9D" w14:textId="55D91C94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52A4631" w14:textId="3FFA24E3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7A65FC6A" w14:textId="0CF4E4B2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29F63F61" w14:textId="1668E2D4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50D294BD" w14:textId="68B7993F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67EFE12" w14:textId="50DD617A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57F1665A" w14:textId="724E11C5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380C98EB" w14:textId="71135DFB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F0946FF" w14:textId="6143DFB6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3EA29DB" w14:textId="77969348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669D2571" w14:textId="439685B8" w:rsidR="002320BC" w:rsidRDefault="002320BC" w:rsidP="009B5D1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sectPr w:rsidR="002320BC" w:rsidSect="00D76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567" w:bottom="1361" w:left="153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B0AB9" w14:textId="77777777" w:rsidR="00CC16B7" w:rsidRDefault="00CC16B7">
      <w:r>
        <w:separator/>
      </w:r>
    </w:p>
  </w:endnote>
  <w:endnote w:type="continuationSeparator" w:id="0">
    <w:p w14:paraId="621B5B69" w14:textId="77777777" w:rsidR="00CC16B7" w:rsidRDefault="00CC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913B" w14:textId="77777777" w:rsidR="00B15D17" w:rsidRDefault="00B15D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269836"/>
      <w:docPartObj>
        <w:docPartGallery w:val="Page Numbers (Bottom of Page)"/>
        <w:docPartUnique/>
      </w:docPartObj>
    </w:sdtPr>
    <w:sdtEndPr/>
    <w:sdtContent>
      <w:p w14:paraId="26DE4C86" w14:textId="5AC31663" w:rsidR="00B15D17" w:rsidRDefault="00B15D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FA">
          <w:rPr>
            <w:noProof/>
          </w:rPr>
          <w:t>2</w:t>
        </w:r>
        <w:r>
          <w:fldChar w:fldCharType="end"/>
        </w:r>
      </w:p>
    </w:sdtContent>
  </w:sdt>
  <w:p w14:paraId="10539CDD" w14:textId="33A6F3A8" w:rsidR="00B12253" w:rsidRDefault="00B12253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C877" w14:textId="77777777" w:rsidR="00B12253" w:rsidRDefault="00B12253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C46D" w14:textId="77777777" w:rsidR="00CC16B7" w:rsidRDefault="00CC16B7">
      <w:r>
        <w:separator/>
      </w:r>
    </w:p>
  </w:footnote>
  <w:footnote w:type="continuationSeparator" w:id="0">
    <w:p w14:paraId="1A19A717" w14:textId="77777777" w:rsidR="00CC16B7" w:rsidRDefault="00CC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7F5" w14:textId="77777777" w:rsidR="00B12253" w:rsidRDefault="00AB61AD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C8B7BF4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1"/>
      <w:gridCol w:w="3270"/>
      <w:gridCol w:w="3268"/>
    </w:tblGrid>
    <w:tr w:rsidR="00B15D17" w14:paraId="0628CEFD" w14:textId="77777777">
      <w:trPr>
        <w:trHeight w:val="720"/>
      </w:trPr>
      <w:tc>
        <w:tcPr>
          <w:tcW w:w="1667" w:type="pct"/>
        </w:tcPr>
        <w:p w14:paraId="1E76929B" w14:textId="77777777" w:rsidR="00B15D17" w:rsidRDefault="00B15D17">
          <w:pPr>
            <w:pStyle w:val="a3"/>
            <w:rPr>
              <w:color w:val="4F81BD" w:themeColor="accent1"/>
            </w:rPr>
          </w:pPr>
        </w:p>
      </w:tc>
      <w:tc>
        <w:tcPr>
          <w:tcW w:w="1667" w:type="pct"/>
        </w:tcPr>
        <w:p w14:paraId="45E2F636" w14:textId="77777777" w:rsidR="00B15D17" w:rsidRDefault="00B15D17">
          <w:pPr>
            <w:pStyle w:val="a3"/>
            <w:rPr>
              <w:color w:val="4F81BD" w:themeColor="accent1"/>
            </w:rPr>
          </w:pPr>
        </w:p>
      </w:tc>
      <w:tc>
        <w:tcPr>
          <w:tcW w:w="1666" w:type="pct"/>
        </w:tcPr>
        <w:p w14:paraId="2F0C4E69" w14:textId="4717F83F" w:rsidR="00B15D17" w:rsidRDefault="00B15D17">
          <w:pPr>
            <w:pStyle w:val="a3"/>
            <w:jc w:val="right"/>
            <w:rPr>
              <w:color w:val="4F81BD" w:themeColor="accent1"/>
            </w:rPr>
          </w:pPr>
        </w:p>
      </w:tc>
    </w:tr>
  </w:tbl>
  <w:p w14:paraId="0946726B" w14:textId="77777777" w:rsidR="00B12253" w:rsidRDefault="00B122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FBC5" w14:textId="77777777" w:rsidR="00B15D17" w:rsidRDefault="00B15D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BA7F10"/>
    <w:multiLevelType w:val="multilevel"/>
    <w:tmpl w:val="7068D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F297F09"/>
    <w:multiLevelType w:val="multilevel"/>
    <w:tmpl w:val="A4CA6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3A6CBA"/>
    <w:multiLevelType w:val="hybridMultilevel"/>
    <w:tmpl w:val="EE281808"/>
    <w:lvl w:ilvl="0" w:tplc="1B5E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31EB5"/>
    <w:rsid w:val="000320E4"/>
    <w:rsid w:val="00062522"/>
    <w:rsid w:val="00064BEF"/>
    <w:rsid w:val="0007358C"/>
    <w:rsid w:val="0008072D"/>
    <w:rsid w:val="000A1018"/>
    <w:rsid w:val="000A1249"/>
    <w:rsid w:val="000B503E"/>
    <w:rsid w:val="00136C19"/>
    <w:rsid w:val="001450B8"/>
    <w:rsid w:val="00145F90"/>
    <w:rsid w:val="00153E70"/>
    <w:rsid w:val="00156921"/>
    <w:rsid w:val="00156F09"/>
    <w:rsid w:val="001617A8"/>
    <w:rsid w:val="001777B8"/>
    <w:rsid w:val="00191FB7"/>
    <w:rsid w:val="001A4AA9"/>
    <w:rsid w:val="001C41A0"/>
    <w:rsid w:val="001D1569"/>
    <w:rsid w:val="00201B10"/>
    <w:rsid w:val="00205CDE"/>
    <w:rsid w:val="00214C8B"/>
    <w:rsid w:val="002320BC"/>
    <w:rsid w:val="00246E33"/>
    <w:rsid w:val="002535DF"/>
    <w:rsid w:val="0028108D"/>
    <w:rsid w:val="0028655A"/>
    <w:rsid w:val="00287CF7"/>
    <w:rsid w:val="00290178"/>
    <w:rsid w:val="002955C1"/>
    <w:rsid w:val="002972A9"/>
    <w:rsid w:val="002A1714"/>
    <w:rsid w:val="002A708F"/>
    <w:rsid w:val="002B02B7"/>
    <w:rsid w:val="002D05C3"/>
    <w:rsid w:val="002E0EAA"/>
    <w:rsid w:val="002E11CB"/>
    <w:rsid w:val="002F67A0"/>
    <w:rsid w:val="00312C7B"/>
    <w:rsid w:val="00337AFD"/>
    <w:rsid w:val="00350DB1"/>
    <w:rsid w:val="00353DEB"/>
    <w:rsid w:val="00371814"/>
    <w:rsid w:val="003807C0"/>
    <w:rsid w:val="003962DE"/>
    <w:rsid w:val="003B4437"/>
    <w:rsid w:val="003C08A8"/>
    <w:rsid w:val="003C09F8"/>
    <w:rsid w:val="003D3930"/>
    <w:rsid w:val="003E012D"/>
    <w:rsid w:val="003E5046"/>
    <w:rsid w:val="00420513"/>
    <w:rsid w:val="004448E6"/>
    <w:rsid w:val="0046360A"/>
    <w:rsid w:val="00470879"/>
    <w:rsid w:val="0048116F"/>
    <w:rsid w:val="00482187"/>
    <w:rsid w:val="004B1C41"/>
    <w:rsid w:val="004C571A"/>
    <w:rsid w:val="004E66DB"/>
    <w:rsid w:val="004F0F58"/>
    <w:rsid w:val="004F68BF"/>
    <w:rsid w:val="0050243F"/>
    <w:rsid w:val="00516CA0"/>
    <w:rsid w:val="00526326"/>
    <w:rsid w:val="00534011"/>
    <w:rsid w:val="0053612B"/>
    <w:rsid w:val="005438E0"/>
    <w:rsid w:val="005502DC"/>
    <w:rsid w:val="005505FE"/>
    <w:rsid w:val="00552ADF"/>
    <w:rsid w:val="00554444"/>
    <w:rsid w:val="00562011"/>
    <w:rsid w:val="00567A3F"/>
    <w:rsid w:val="005B65D7"/>
    <w:rsid w:val="005B6749"/>
    <w:rsid w:val="005D5669"/>
    <w:rsid w:val="005D6CDB"/>
    <w:rsid w:val="005E71A2"/>
    <w:rsid w:val="0060000F"/>
    <w:rsid w:val="006023BC"/>
    <w:rsid w:val="00602C7D"/>
    <w:rsid w:val="006069B0"/>
    <w:rsid w:val="006165BE"/>
    <w:rsid w:val="0063094A"/>
    <w:rsid w:val="00632F07"/>
    <w:rsid w:val="006333E0"/>
    <w:rsid w:val="00651648"/>
    <w:rsid w:val="00653F41"/>
    <w:rsid w:val="006663E1"/>
    <w:rsid w:val="00681D69"/>
    <w:rsid w:val="006A737B"/>
    <w:rsid w:val="006C41A4"/>
    <w:rsid w:val="006D443E"/>
    <w:rsid w:val="006E212A"/>
    <w:rsid w:val="00700F65"/>
    <w:rsid w:val="00721448"/>
    <w:rsid w:val="00736B92"/>
    <w:rsid w:val="00743C88"/>
    <w:rsid w:val="00750ED7"/>
    <w:rsid w:val="00757A8A"/>
    <w:rsid w:val="00761D5E"/>
    <w:rsid w:val="007931F5"/>
    <w:rsid w:val="007A1020"/>
    <w:rsid w:val="007C1DDA"/>
    <w:rsid w:val="007E5F58"/>
    <w:rsid w:val="007F4D56"/>
    <w:rsid w:val="008148B9"/>
    <w:rsid w:val="00826D4D"/>
    <w:rsid w:val="00835DB7"/>
    <w:rsid w:val="00842D41"/>
    <w:rsid w:val="00861BE3"/>
    <w:rsid w:val="00875736"/>
    <w:rsid w:val="0088249D"/>
    <w:rsid w:val="008952B6"/>
    <w:rsid w:val="00897079"/>
    <w:rsid w:val="008A300E"/>
    <w:rsid w:val="008B46C3"/>
    <w:rsid w:val="008B655C"/>
    <w:rsid w:val="008C41D1"/>
    <w:rsid w:val="008E0D07"/>
    <w:rsid w:val="008F79D6"/>
    <w:rsid w:val="009134E3"/>
    <w:rsid w:val="0093068E"/>
    <w:rsid w:val="00937CF3"/>
    <w:rsid w:val="00946A6E"/>
    <w:rsid w:val="00951774"/>
    <w:rsid w:val="00952AB0"/>
    <w:rsid w:val="009630D1"/>
    <w:rsid w:val="00963C3B"/>
    <w:rsid w:val="00973EE1"/>
    <w:rsid w:val="009771AB"/>
    <w:rsid w:val="00977E00"/>
    <w:rsid w:val="0098023A"/>
    <w:rsid w:val="00981933"/>
    <w:rsid w:val="00983927"/>
    <w:rsid w:val="009853EF"/>
    <w:rsid w:val="009B5D1E"/>
    <w:rsid w:val="009D34A4"/>
    <w:rsid w:val="009E48FD"/>
    <w:rsid w:val="00A20CAB"/>
    <w:rsid w:val="00A25189"/>
    <w:rsid w:val="00A25851"/>
    <w:rsid w:val="00A26C0A"/>
    <w:rsid w:val="00A7019E"/>
    <w:rsid w:val="00A96DB3"/>
    <w:rsid w:val="00AA4EC2"/>
    <w:rsid w:val="00AB61AD"/>
    <w:rsid w:val="00AB6F43"/>
    <w:rsid w:val="00AD78ED"/>
    <w:rsid w:val="00AE4E99"/>
    <w:rsid w:val="00B00812"/>
    <w:rsid w:val="00B11122"/>
    <w:rsid w:val="00B12253"/>
    <w:rsid w:val="00B15D17"/>
    <w:rsid w:val="00B17F20"/>
    <w:rsid w:val="00B30211"/>
    <w:rsid w:val="00B35410"/>
    <w:rsid w:val="00B5062A"/>
    <w:rsid w:val="00B5714F"/>
    <w:rsid w:val="00BB45EC"/>
    <w:rsid w:val="00BB6AA2"/>
    <w:rsid w:val="00BC2A81"/>
    <w:rsid w:val="00BC3054"/>
    <w:rsid w:val="00BC4603"/>
    <w:rsid w:val="00BD1C4D"/>
    <w:rsid w:val="00BF53CC"/>
    <w:rsid w:val="00C0167D"/>
    <w:rsid w:val="00C11CD6"/>
    <w:rsid w:val="00C27198"/>
    <w:rsid w:val="00C278C8"/>
    <w:rsid w:val="00C33EC4"/>
    <w:rsid w:val="00C56E49"/>
    <w:rsid w:val="00C76D98"/>
    <w:rsid w:val="00C815EF"/>
    <w:rsid w:val="00C952BC"/>
    <w:rsid w:val="00C97BDE"/>
    <w:rsid w:val="00CB0CD4"/>
    <w:rsid w:val="00CC16B7"/>
    <w:rsid w:val="00D050DC"/>
    <w:rsid w:val="00D13B36"/>
    <w:rsid w:val="00D26DAA"/>
    <w:rsid w:val="00D33346"/>
    <w:rsid w:val="00D36ECC"/>
    <w:rsid w:val="00D42DE4"/>
    <w:rsid w:val="00D47CEE"/>
    <w:rsid w:val="00D51DC3"/>
    <w:rsid w:val="00D52E19"/>
    <w:rsid w:val="00D552FA"/>
    <w:rsid w:val="00D712A8"/>
    <w:rsid w:val="00D76F35"/>
    <w:rsid w:val="00D909D2"/>
    <w:rsid w:val="00DA24F6"/>
    <w:rsid w:val="00DA4691"/>
    <w:rsid w:val="00DA71AF"/>
    <w:rsid w:val="00DB250F"/>
    <w:rsid w:val="00DB3748"/>
    <w:rsid w:val="00DC3DAA"/>
    <w:rsid w:val="00DF1A6D"/>
    <w:rsid w:val="00DF4430"/>
    <w:rsid w:val="00E246F5"/>
    <w:rsid w:val="00E2757B"/>
    <w:rsid w:val="00E30721"/>
    <w:rsid w:val="00E614D0"/>
    <w:rsid w:val="00E8211E"/>
    <w:rsid w:val="00E93928"/>
    <w:rsid w:val="00EB400D"/>
    <w:rsid w:val="00ED22AA"/>
    <w:rsid w:val="00ED4F47"/>
    <w:rsid w:val="00EE6A9B"/>
    <w:rsid w:val="00EF5C78"/>
    <w:rsid w:val="00F036AD"/>
    <w:rsid w:val="00F22257"/>
    <w:rsid w:val="00F34240"/>
    <w:rsid w:val="00F35D01"/>
    <w:rsid w:val="00F365F2"/>
    <w:rsid w:val="00F46037"/>
    <w:rsid w:val="00F51425"/>
    <w:rsid w:val="00F919B8"/>
    <w:rsid w:val="00F92EC9"/>
    <w:rsid w:val="00FC0FBD"/>
    <w:rsid w:val="00FC1928"/>
    <w:rsid w:val="00FC462D"/>
    <w:rsid w:val="00FC50FC"/>
    <w:rsid w:val="00FD415B"/>
    <w:rsid w:val="00FE43BA"/>
    <w:rsid w:val="00FE46AA"/>
    <w:rsid w:val="00FE5574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CB55"/>
  <w15:docId w15:val="{3BB57489-EDB8-4E59-BCE5-A566B06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link w:val="a9"/>
    <w:uiPriority w:val="99"/>
    <w:rsid w:val="00DA24F6"/>
    <w:pPr>
      <w:suppressAutoHyphens/>
    </w:pPr>
    <w:rPr>
      <w:sz w:val="20"/>
    </w:rPr>
  </w:style>
  <w:style w:type="paragraph" w:styleId="aa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Адресат"/>
    <w:basedOn w:val="a"/>
    <w:rsid w:val="00DA24F6"/>
    <w:pPr>
      <w:suppressAutoHyphens/>
      <w:spacing w:line="240" w:lineRule="exact"/>
    </w:pPr>
  </w:style>
  <w:style w:type="paragraph" w:customStyle="1" w:styleId="ad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e">
    <w:name w:val="page number"/>
    <w:basedOn w:val="a0"/>
    <w:rsid w:val="00DA24F6"/>
  </w:style>
  <w:style w:type="paragraph" w:styleId="af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1">
    <w:basedOn w:val="a"/>
    <w:next w:val="af2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semiHidden/>
    <w:unhideWhenUsed/>
    <w:rsid w:val="00205CD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15D17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B1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879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KomitetZS</cp:lastModifiedBy>
  <cp:revision>63</cp:revision>
  <cp:lastPrinted>2021-10-28T09:34:00Z</cp:lastPrinted>
  <dcterms:created xsi:type="dcterms:W3CDTF">2021-05-07T10:35:00Z</dcterms:created>
  <dcterms:modified xsi:type="dcterms:W3CDTF">2021-10-28T09:34:00Z</dcterms:modified>
</cp:coreProperties>
</file>